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2054"/>
        <w:gridCol w:w="5138"/>
        <w:gridCol w:w="285"/>
      </w:tblGrid>
      <w:tr>
        <w:trPr>
          <w:trHeight w:val="935" w:hRule="atLeast"/>
        </w:trPr>
        <w:tc>
          <w:tcPr>
            <w:tcW w:w="10765" w:type="dxa"/>
            <w:gridSpan w:val="4"/>
          </w:tcPr>
          <w:p>
            <w:pPr>
              <w:pStyle w:val="TableParagraph"/>
              <w:spacing w:line="203" w:lineRule="exact" w:before="60"/>
              <w:ind w:left="226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FICHE A RENVOYER :</w:t>
            </w:r>
          </w:p>
          <w:p>
            <w:pPr>
              <w:pStyle w:val="TableParagraph"/>
              <w:spacing w:line="210" w:lineRule="exact"/>
              <w:ind w:left="2262"/>
              <w:rPr>
                <w:b/>
                <w:sz w:val="18"/>
              </w:rPr>
            </w:pPr>
            <w:r>
              <w:rPr>
                <w:color w:val="231F20"/>
                <w:w w:val="90"/>
                <w:sz w:val="18"/>
              </w:rPr>
              <w:t>ﬁ</w:t>
            </w:r>
            <w:r>
              <w:rPr>
                <w:color w:val="231F20"/>
                <w:spacing w:val="-18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Agrégés,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Chaires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sup.,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tous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les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détachés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: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au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siège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national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du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SNES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(46,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avenue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d’Ivry,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75647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Paris</w:t>
            </w:r>
            <w:r>
              <w:rPr>
                <w:b/>
                <w:color w:val="231F20"/>
                <w:spacing w:val="-17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Cedex</w:t>
            </w:r>
            <w:r>
              <w:rPr>
                <w:b/>
                <w:color w:val="231F20"/>
                <w:spacing w:val="-18"/>
                <w:w w:val="90"/>
                <w:position w:val="2"/>
                <w:sz w:val="18"/>
              </w:rPr>
              <w:t> </w:t>
            </w:r>
            <w:r>
              <w:rPr>
                <w:b/>
                <w:color w:val="231F20"/>
                <w:w w:val="90"/>
                <w:position w:val="2"/>
                <w:sz w:val="18"/>
              </w:rPr>
              <w:t>13)</w:t>
            </w:r>
          </w:p>
          <w:p>
            <w:pPr>
              <w:pStyle w:val="TableParagraph"/>
              <w:spacing w:line="200" w:lineRule="exact"/>
              <w:ind w:left="2262"/>
              <w:rPr>
                <w:b/>
                <w:sz w:val="18"/>
              </w:rPr>
            </w:pPr>
            <w:r>
              <w:rPr>
                <w:color w:val="231F20"/>
                <w:w w:val="135"/>
                <w:sz w:val="18"/>
              </w:rPr>
              <w:t>ﬁ </w:t>
            </w:r>
            <w:r>
              <w:rPr>
                <w:b/>
                <w:color w:val="231F20"/>
                <w:position w:val="2"/>
                <w:sz w:val="18"/>
              </w:rPr>
              <w:t>Toutes les autres catégories : à votre section académique du SNES</w:t>
            </w:r>
          </w:p>
          <w:p>
            <w:pPr>
              <w:pStyle w:val="TableParagraph"/>
              <w:spacing w:line="213" w:lineRule="exact"/>
              <w:ind w:left="2262"/>
              <w:rPr>
                <w:b/>
                <w:sz w:val="18"/>
              </w:rPr>
            </w:pPr>
            <w:r>
              <w:rPr>
                <w:color w:val="231F20"/>
                <w:w w:val="135"/>
                <w:sz w:val="18"/>
              </w:rPr>
              <w:t>ﬁ </w:t>
            </w:r>
            <w:r>
              <w:rPr>
                <w:b/>
                <w:color w:val="231F20"/>
                <w:position w:val="2"/>
                <w:sz w:val="18"/>
              </w:rPr>
              <w:t>PEGC : demander la fiche spécifique à votre section académique</w:t>
            </w:r>
          </w:p>
        </w:tc>
      </w:tr>
      <w:tr>
        <w:trPr>
          <w:trHeight w:val="508" w:hRule="atLeast"/>
        </w:trPr>
        <w:tc>
          <w:tcPr>
            <w:tcW w:w="10765" w:type="dxa"/>
            <w:gridSpan w:val="4"/>
          </w:tcPr>
          <w:p>
            <w:pPr>
              <w:pStyle w:val="TableParagraph"/>
              <w:spacing w:line="450" w:lineRule="exact" w:before="38"/>
              <w:ind w:left="2583"/>
              <w:rPr>
                <w:sz w:val="40"/>
              </w:rPr>
            </w:pPr>
            <w:r>
              <w:rPr>
                <w:color w:val="ED1C24"/>
                <w:sz w:val="40"/>
              </w:rPr>
              <w:t>Avancement d’échelon 2018/2019</w:t>
            </w:r>
          </w:p>
        </w:tc>
      </w:tr>
      <w:tr>
        <w:trPr>
          <w:trHeight w:val="4821" w:hRule="atLeast"/>
        </w:trPr>
        <w:tc>
          <w:tcPr>
            <w:tcW w:w="10765" w:type="dxa"/>
            <w:gridSpan w:val="4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5857" w:val="left" w:leader="none"/>
              </w:tabs>
              <w:ind w:left="278"/>
              <w:jc w:val="bot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DISCIPLINE</w:t>
              <w:tab/>
              <w:t>ACADÉMIE</w:t>
            </w:r>
          </w:p>
          <w:p>
            <w:pPr>
              <w:pStyle w:val="TableParagraph"/>
              <w:spacing w:line="294" w:lineRule="exact" w:before="107"/>
              <w:ind w:left="27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Catégorie </w:t>
            </w:r>
            <w:r>
              <w:rPr>
                <w:color w:val="231F20"/>
                <w:w w:val="105"/>
                <w:sz w:val="24"/>
              </w:rPr>
              <w:t>■ </w:t>
            </w:r>
            <w:r>
              <w:rPr>
                <w:color w:val="231F20"/>
                <w:w w:val="105"/>
                <w:sz w:val="18"/>
              </w:rPr>
              <w:t>Agrégé </w:t>
            </w:r>
            <w:r>
              <w:rPr>
                <w:color w:val="231F20"/>
                <w:w w:val="105"/>
                <w:sz w:val="24"/>
              </w:rPr>
              <w:t>■ </w:t>
            </w:r>
            <w:r>
              <w:rPr>
                <w:color w:val="231F20"/>
                <w:w w:val="105"/>
                <w:sz w:val="18"/>
              </w:rPr>
              <w:t>Certifié </w:t>
            </w:r>
            <w:r>
              <w:rPr>
                <w:color w:val="231F20"/>
                <w:w w:val="105"/>
                <w:sz w:val="24"/>
              </w:rPr>
              <w:t>■ </w:t>
            </w:r>
            <w:r>
              <w:rPr>
                <w:color w:val="231F20"/>
                <w:w w:val="105"/>
                <w:sz w:val="18"/>
              </w:rPr>
              <w:t>CPE </w:t>
            </w:r>
            <w:r>
              <w:rPr>
                <w:color w:val="231F20"/>
                <w:w w:val="105"/>
                <w:position w:val="7"/>
                <w:sz w:val="18"/>
              </w:rPr>
              <w:t>Hors-classe </w:t>
            </w:r>
            <w:r>
              <w:rPr>
                <w:color w:val="231F20"/>
                <w:w w:val="105"/>
                <w:position w:val="7"/>
                <w:sz w:val="24"/>
              </w:rPr>
              <w:t>■ </w:t>
            </w:r>
            <w:r>
              <w:rPr>
                <w:color w:val="231F20"/>
                <w:w w:val="105"/>
                <w:position w:val="7"/>
                <w:sz w:val="18"/>
              </w:rPr>
              <w:t>OUI* </w:t>
            </w:r>
            <w:r>
              <w:rPr>
                <w:color w:val="231F20"/>
                <w:w w:val="105"/>
                <w:position w:val="7"/>
                <w:sz w:val="24"/>
              </w:rPr>
              <w:t>■ </w:t>
            </w:r>
            <w:r>
              <w:rPr>
                <w:color w:val="231F20"/>
                <w:w w:val="105"/>
                <w:position w:val="7"/>
                <w:sz w:val="18"/>
              </w:rPr>
              <w:t>NON </w:t>
            </w:r>
            <w:r>
              <w:rPr>
                <w:color w:val="231F20"/>
                <w:w w:val="105"/>
                <w:position w:val="10"/>
                <w:sz w:val="18"/>
              </w:rPr>
              <w:t>SITUATION 2018/2019</w:t>
            </w:r>
          </w:p>
          <w:p>
            <w:pPr>
              <w:pStyle w:val="TableParagraph"/>
              <w:tabs>
                <w:tab w:pos="7525" w:val="left" w:leader="none"/>
              </w:tabs>
              <w:spacing w:line="105" w:lineRule="exact"/>
              <w:ind w:left="4445"/>
              <w:rPr>
                <w:sz w:val="18"/>
              </w:rPr>
            </w:pPr>
            <w:r>
              <w:rPr>
                <w:color w:val="231F20"/>
                <w:sz w:val="18"/>
              </w:rPr>
              <w:t>Classe</w:t>
              <w:tab/>
              <w:t>TITULAIRE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98" w:val="left" w:leader="none"/>
                <w:tab w:pos="3410" w:val="left" w:leader="none"/>
                <w:tab w:pos="7525" w:val="left" w:leader="none"/>
              </w:tabs>
              <w:spacing w:line="262" w:lineRule="exact" w:before="0" w:after="0"/>
              <w:ind w:left="1397" w:right="0" w:hanging="259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Chaire sup.*</w:t>
            </w:r>
            <w:r>
              <w:rPr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position w:val="1"/>
                <w:sz w:val="24"/>
              </w:rPr>
              <w:t>■</w:t>
            </w:r>
            <w:r>
              <w:rPr>
                <w:color w:val="231F20"/>
                <w:spacing w:val="-5"/>
                <w:w w:val="105"/>
                <w:position w:val="1"/>
                <w:sz w:val="24"/>
              </w:rPr>
              <w:t> </w:t>
            </w:r>
            <w:r>
              <w:rPr>
                <w:color w:val="231F20"/>
                <w:w w:val="105"/>
                <w:sz w:val="18"/>
              </w:rPr>
              <w:t>A.E.</w:t>
              <w:tab/>
            </w:r>
            <w:r>
              <w:rPr>
                <w:color w:val="231F20"/>
                <w:w w:val="105"/>
                <w:position w:val="1"/>
                <w:sz w:val="24"/>
              </w:rPr>
              <w:t>■ </w:t>
            </w:r>
            <w:r>
              <w:rPr>
                <w:color w:val="231F20"/>
                <w:w w:val="105"/>
                <w:position w:val="1"/>
                <w:sz w:val="18"/>
              </w:rPr>
              <w:t>Psy-ÉN   exceptionnelle </w:t>
            </w:r>
            <w:r>
              <w:rPr>
                <w:color w:val="231F20"/>
                <w:w w:val="105"/>
                <w:position w:val="1"/>
                <w:sz w:val="24"/>
              </w:rPr>
              <w:t>■ </w:t>
            </w:r>
            <w:r>
              <w:rPr>
                <w:color w:val="231F20"/>
                <w:w w:val="105"/>
                <w:position w:val="1"/>
                <w:sz w:val="18"/>
              </w:rPr>
              <w:t>OUI*</w:t>
            </w:r>
            <w:r>
              <w:rPr>
                <w:color w:val="231F20"/>
                <w:spacing w:val="-7"/>
                <w:w w:val="105"/>
                <w:position w:val="1"/>
                <w:sz w:val="18"/>
              </w:rPr>
              <w:t> </w:t>
            </w:r>
            <w:r>
              <w:rPr>
                <w:color w:val="231F20"/>
                <w:w w:val="105"/>
                <w:position w:val="1"/>
                <w:sz w:val="24"/>
              </w:rPr>
              <w:t>■</w:t>
            </w:r>
            <w:r>
              <w:rPr>
                <w:color w:val="231F20"/>
                <w:spacing w:val="-12"/>
                <w:w w:val="105"/>
                <w:position w:val="1"/>
                <w:sz w:val="24"/>
              </w:rPr>
              <w:t> </w:t>
            </w:r>
            <w:r>
              <w:rPr>
                <w:color w:val="231F20"/>
                <w:w w:val="105"/>
                <w:position w:val="1"/>
                <w:sz w:val="18"/>
              </w:rPr>
              <w:t>NON</w:t>
              <w:tab/>
            </w:r>
            <w:r>
              <w:rPr>
                <w:color w:val="231F20"/>
                <w:spacing w:val="-3"/>
                <w:w w:val="105"/>
                <w:position w:val="-3"/>
                <w:sz w:val="18"/>
              </w:rPr>
              <w:t>STAGIAIRE </w:t>
            </w:r>
            <w:r>
              <w:rPr>
                <w:color w:val="231F20"/>
                <w:spacing w:val="-5"/>
                <w:w w:val="105"/>
                <w:position w:val="-3"/>
                <w:sz w:val="18"/>
              </w:rPr>
              <w:t>PAR</w:t>
            </w:r>
            <w:r>
              <w:rPr>
                <w:color w:val="231F20"/>
                <w:spacing w:val="-24"/>
                <w:w w:val="105"/>
                <w:position w:val="-3"/>
                <w:sz w:val="18"/>
              </w:rPr>
              <w:t> </w:t>
            </w:r>
            <w:r>
              <w:rPr>
                <w:color w:val="231F20"/>
                <w:w w:val="105"/>
                <w:position w:val="-3"/>
                <w:sz w:val="18"/>
              </w:rPr>
              <w:t>CONCOURS</w:t>
            </w:r>
          </w:p>
          <w:p>
            <w:pPr>
              <w:pStyle w:val="TableParagraph"/>
              <w:tabs>
                <w:tab w:pos="4444" w:val="left" w:leader="none"/>
              </w:tabs>
              <w:spacing w:line="275" w:lineRule="exact"/>
              <w:ind w:left="296"/>
              <w:jc w:val="both"/>
              <w:rPr>
                <w:sz w:val="18"/>
              </w:rPr>
            </w:pPr>
            <w:r>
              <w:rPr>
                <w:color w:val="231F20"/>
                <w:position w:val="-4"/>
                <w:sz w:val="18"/>
              </w:rPr>
              <w:t>Détaché          </w:t>
            </w:r>
            <w:r>
              <w:rPr>
                <w:color w:val="231F20"/>
                <w:position w:val="-4"/>
                <w:sz w:val="24"/>
              </w:rPr>
              <w:t>■ </w:t>
            </w:r>
            <w:r>
              <w:rPr>
                <w:color w:val="231F20"/>
                <w:position w:val="-4"/>
                <w:sz w:val="18"/>
              </w:rPr>
              <w:t>OUI   </w:t>
            </w:r>
            <w:r>
              <w:rPr>
                <w:color w:val="231F20"/>
                <w:spacing w:val="14"/>
                <w:position w:val="-4"/>
                <w:sz w:val="18"/>
              </w:rPr>
              <w:t> </w:t>
            </w:r>
            <w:r>
              <w:rPr>
                <w:color w:val="231F20"/>
                <w:position w:val="-4"/>
                <w:sz w:val="24"/>
              </w:rPr>
              <w:t>■</w:t>
            </w:r>
            <w:r>
              <w:rPr>
                <w:color w:val="231F20"/>
                <w:spacing w:val="14"/>
                <w:position w:val="-4"/>
                <w:sz w:val="24"/>
              </w:rPr>
              <w:t> </w:t>
            </w:r>
            <w:r>
              <w:rPr>
                <w:color w:val="231F20"/>
                <w:position w:val="-4"/>
                <w:sz w:val="18"/>
              </w:rPr>
              <w:t>NON</w:t>
              <w:tab/>
            </w:r>
            <w:r>
              <w:rPr>
                <w:color w:val="231F20"/>
                <w:sz w:val="14"/>
              </w:rPr>
              <w:t>*Dans ce cas, l’avancement est automatique </w:t>
            </w:r>
            <w:r>
              <w:rPr>
                <w:color w:val="231F20"/>
                <w:spacing w:val="-3"/>
                <w:sz w:val="18"/>
              </w:rPr>
              <w:t>STAGIAIRE </w:t>
            </w:r>
            <w:r>
              <w:rPr>
                <w:color w:val="231F20"/>
                <w:spacing w:val="-5"/>
                <w:sz w:val="18"/>
              </w:rPr>
              <w:t>PAR </w:t>
            </w:r>
            <w:r>
              <w:rPr>
                <w:color w:val="231F20"/>
                <w:sz w:val="18"/>
              </w:rPr>
              <w:t>LISTE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D’APTITUDE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6"/>
              <w:ind w:left="278"/>
              <w:rPr>
                <w:sz w:val="8"/>
              </w:rPr>
            </w:pPr>
            <w:r>
              <w:rPr>
                <w:color w:val="231F20"/>
                <w:spacing w:val="-1"/>
                <w:sz w:val="18"/>
              </w:rPr>
              <w:t>Prénom(s) </w:t>
            </w: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  </w:t>
            </w:r>
            <w:r>
              <w:rPr>
                <w:color w:val="231F20"/>
                <w:spacing w:val="-1"/>
                <w:sz w:val="18"/>
              </w:rPr>
              <w:t>Nom de naissance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13"/>
              <w:ind w:left="278"/>
              <w:rPr>
                <w:sz w:val="8"/>
              </w:rPr>
            </w:pPr>
            <w:r>
              <w:rPr>
                <w:color w:val="231F20"/>
                <w:spacing w:val="-1"/>
                <w:sz w:val="18"/>
              </w:rPr>
              <w:t>Adresse personnelle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2971" w:val="left" w:leader="none"/>
                <w:tab w:pos="5576" w:val="left" w:leader="none"/>
              </w:tabs>
              <w:spacing w:line="320" w:lineRule="exact" w:before="26"/>
              <w:ind w:left="278" w:right="269"/>
              <w:jc w:val="both"/>
              <w:rPr>
                <w:sz w:val="8"/>
              </w:rPr>
            </w:pP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color w:val="231F20"/>
                <w:sz w:val="18"/>
              </w:rPr>
              <w:t>Code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postal</w:t>
              <w:tab/>
            </w:r>
            <w:r>
              <w:rPr>
                <w:color w:val="231F20"/>
                <w:spacing w:val="-1"/>
                <w:sz w:val="18"/>
              </w:rPr>
              <w:t>Commune   </w:t>
            </w: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color w:val="231F20"/>
                <w:sz w:val="18"/>
              </w:rPr>
              <w:t>N° de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téléphone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personnel</w:t>
              <w:tab/>
              <w:tab/>
            </w:r>
            <w:r>
              <w:rPr>
                <w:color w:val="231F20"/>
                <w:spacing w:val="-1"/>
                <w:sz w:val="18"/>
              </w:rPr>
              <w:t>Courriel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pacing w:val="-1"/>
                <w:sz w:val="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5586" w:val="left" w:leader="none"/>
              </w:tabs>
              <w:spacing w:line="134" w:lineRule="auto" w:before="40"/>
              <w:ind w:left="5586" w:right="268" w:hanging="5309"/>
              <w:rPr>
                <w:sz w:val="16"/>
              </w:rPr>
            </w:pPr>
            <w:r>
              <w:rPr>
                <w:color w:val="231F20"/>
                <w:position w:val="-9"/>
                <w:sz w:val="18"/>
              </w:rPr>
              <w:t>N° de</w:t>
            </w:r>
            <w:r>
              <w:rPr>
                <w:color w:val="231F20"/>
                <w:spacing w:val="-1"/>
                <w:position w:val="-9"/>
                <w:sz w:val="18"/>
              </w:rPr>
              <w:t> </w:t>
            </w:r>
            <w:r>
              <w:rPr>
                <w:color w:val="231F20"/>
                <w:position w:val="-9"/>
                <w:sz w:val="18"/>
              </w:rPr>
              <w:t>téléphone mobile</w:t>
              <w:tab/>
            </w:r>
            <w:r>
              <w:rPr>
                <w:color w:val="231F20"/>
                <w:sz w:val="16"/>
              </w:rPr>
              <w:t>En fournissant ce numéro, les syndiqués acceptent de recevoir par SMS leur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résultat.</w:t>
            </w:r>
          </w:p>
          <w:p>
            <w:pPr>
              <w:pStyle w:val="TableParagraph"/>
              <w:tabs>
                <w:tab w:pos="7686" w:val="left" w:leader="dot"/>
              </w:tabs>
              <w:spacing w:before="17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Établissement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d’exercice actuel</w:t>
              <w:tab/>
            </w:r>
            <w:r>
              <w:rPr>
                <w:color w:val="231F20"/>
                <w:position w:val="5"/>
                <w:sz w:val="18"/>
              </w:rPr>
              <w:t>CODE</w:t>
            </w:r>
          </w:p>
          <w:p>
            <w:pPr>
              <w:pStyle w:val="TableParagraph"/>
              <w:tabs>
                <w:tab w:pos="7686" w:val="left" w:leader="dot"/>
              </w:tabs>
              <w:spacing w:before="73"/>
              <w:ind w:left="278"/>
              <w:rPr>
                <w:sz w:val="18"/>
              </w:rPr>
            </w:pPr>
            <w:r>
              <w:rPr>
                <w:color w:val="231F20"/>
                <w:sz w:val="18"/>
              </w:rPr>
              <w:t>Établissement d’exercice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2017/2018</w:t>
              <w:tab/>
            </w:r>
            <w:r>
              <w:rPr>
                <w:color w:val="231F20"/>
                <w:position w:val="4"/>
                <w:sz w:val="18"/>
              </w:rPr>
              <w:t>CODE</w:t>
            </w:r>
          </w:p>
        </w:tc>
      </w:tr>
      <w:tr>
        <w:trPr>
          <w:trHeight w:val="993" w:hRule="atLeast"/>
        </w:trPr>
        <w:tc>
          <w:tcPr>
            <w:tcW w:w="10765" w:type="dxa"/>
            <w:gridSpan w:val="4"/>
          </w:tcPr>
          <w:p>
            <w:pPr>
              <w:pStyle w:val="TableParagraph"/>
              <w:spacing w:line="241" w:lineRule="exact" w:before="64"/>
              <w:ind w:left="59" w:right="48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APPRÉCIATION DE LA VALEUR PROFESSIONNELLE</w:t>
            </w:r>
          </w:p>
          <w:p>
            <w:pPr>
              <w:pStyle w:val="TableParagraph"/>
              <w:spacing w:line="241" w:lineRule="exact"/>
              <w:ind w:left="59" w:right="48"/>
              <w:jc w:val="center"/>
              <w:rPr>
                <w:b/>
                <w:sz w:val="22"/>
              </w:rPr>
            </w:pPr>
            <w:r>
              <w:rPr>
                <w:b/>
                <w:color w:val="ED1C24"/>
                <w:w w:val="105"/>
                <w:sz w:val="22"/>
              </w:rPr>
              <w:t>À l’issue du rendez-vous de carrière 2017/2018</w:t>
            </w:r>
          </w:p>
          <w:p>
            <w:pPr>
              <w:pStyle w:val="TableParagraph"/>
              <w:tabs>
                <w:tab w:pos="3543" w:val="left" w:leader="none"/>
                <w:tab w:pos="5695" w:val="left" w:leader="none"/>
                <w:tab w:pos="8181" w:val="left" w:leader="none"/>
              </w:tabs>
              <w:spacing w:before="159"/>
              <w:ind w:left="1333"/>
              <w:rPr>
                <w:sz w:val="18"/>
              </w:rPr>
            </w:pPr>
            <w:r>
              <w:rPr>
                <w:color w:val="231F20"/>
                <w:sz w:val="18"/>
              </w:rPr>
              <w:t>À consolider</w:t>
              <w:tab/>
              <w:t>Satisfaisant</w:t>
              <w:tab/>
            </w:r>
            <w:r>
              <w:rPr>
                <w:color w:val="231F20"/>
                <w:spacing w:val="-5"/>
                <w:sz w:val="18"/>
              </w:rPr>
              <w:t>Très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satisfaisant</w:t>
              <w:tab/>
              <w:t>Excellent</w:t>
            </w:r>
          </w:p>
        </w:tc>
      </w:tr>
      <w:tr>
        <w:trPr>
          <w:trHeight w:val="700" w:hRule="atLeast"/>
        </w:trPr>
        <w:tc>
          <w:tcPr>
            <w:tcW w:w="10765" w:type="dxa"/>
            <w:gridSpan w:val="4"/>
          </w:tcPr>
          <w:p>
            <w:pPr>
              <w:pStyle w:val="TableParagraph"/>
              <w:spacing w:before="33"/>
              <w:ind w:left="58" w:right="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POUR MÉMOIRE : VOTRE NOTATION AU TITRE DE L’ANNÉE 2016/2017</w:t>
            </w:r>
          </w:p>
          <w:p>
            <w:pPr>
              <w:pStyle w:val="TableParagraph"/>
              <w:tabs>
                <w:tab w:pos="4097" w:val="left" w:leader="none"/>
              </w:tabs>
              <w:spacing w:before="172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8"/>
              </w:rPr>
              <w:t>•</w:t>
            </w:r>
            <w:r>
              <w:rPr>
                <w:color w:val="231F20"/>
                <w:spacing w:val="-42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Note</w:t>
            </w:r>
            <w:r>
              <w:rPr>
                <w:color w:val="231F20"/>
                <w:spacing w:val="-34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pédagogique</w:t>
            </w:r>
            <w:r>
              <w:rPr>
                <w:color w:val="231F20"/>
                <w:spacing w:val="-3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8"/>
              </w:rPr>
              <w:t>.........................................</w:t>
            </w:r>
            <w:r>
              <w:rPr>
                <w:color w:val="231F20"/>
                <w:spacing w:val="-14"/>
                <w:w w:val="105"/>
                <w:sz w:val="8"/>
              </w:rPr>
              <w:t> </w:t>
            </w:r>
            <w:r>
              <w:rPr>
                <w:color w:val="231F20"/>
                <w:w w:val="105"/>
                <w:sz w:val="18"/>
              </w:rPr>
              <w:t>(sur</w:t>
            </w:r>
            <w:r>
              <w:rPr>
                <w:color w:val="231F20"/>
                <w:spacing w:val="-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60)</w:t>
              <w:tab/>
            </w:r>
            <w:r>
              <w:rPr>
                <w:color w:val="231F20"/>
                <w:w w:val="115"/>
                <w:sz w:val="18"/>
              </w:rPr>
              <w:t>•</w:t>
            </w:r>
            <w:r>
              <w:rPr>
                <w:color w:val="231F20"/>
                <w:spacing w:val="-26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Note</w:t>
            </w:r>
            <w:r>
              <w:rPr>
                <w:color w:val="231F20"/>
                <w:spacing w:val="-23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administrative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8"/>
              </w:rPr>
              <w:t>......................................</w:t>
            </w:r>
            <w:r>
              <w:rPr>
                <w:color w:val="231F20"/>
                <w:spacing w:val="11"/>
                <w:w w:val="105"/>
                <w:sz w:val="8"/>
              </w:rPr>
              <w:t> </w:t>
            </w:r>
            <w:r>
              <w:rPr>
                <w:color w:val="231F20"/>
                <w:w w:val="105"/>
                <w:sz w:val="16"/>
              </w:rPr>
              <w:t>(</w:t>
            </w:r>
            <w:r>
              <w:rPr>
                <w:color w:val="231F20"/>
                <w:w w:val="105"/>
                <w:sz w:val="18"/>
              </w:rPr>
              <w:t>sur</w:t>
            </w:r>
            <w:r>
              <w:rPr>
                <w:color w:val="231F20"/>
                <w:spacing w:val="5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20</w:t>
            </w:r>
            <w:r>
              <w:rPr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5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40</w:t>
            </w:r>
            <w:r>
              <w:rPr>
                <w:color w:val="231F20"/>
                <w:spacing w:val="5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100</w:t>
            </w:r>
            <w:r>
              <w:rPr>
                <w:color w:val="231F20"/>
                <w:w w:val="105"/>
                <w:sz w:val="16"/>
              </w:rPr>
              <w:t>)</w:t>
            </w:r>
            <w:r>
              <w:rPr>
                <w:color w:val="231F20"/>
                <w:spacing w:val="-2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rayer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les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mentions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inutiles</w:t>
            </w:r>
          </w:p>
        </w:tc>
      </w:tr>
      <w:tr>
        <w:trPr>
          <w:trHeight w:val="354" w:hRule="atLeast"/>
        </w:trPr>
        <w:tc>
          <w:tcPr>
            <w:tcW w:w="5342" w:type="dxa"/>
            <w:gridSpan w:val="2"/>
            <w:vMerge w:val="restart"/>
          </w:tcPr>
          <w:p>
            <w:pPr>
              <w:pStyle w:val="TableParagraph"/>
              <w:spacing w:before="61"/>
              <w:ind w:left="711"/>
              <w:rPr>
                <w:b/>
                <w:sz w:val="18"/>
              </w:rPr>
            </w:pPr>
            <w:r>
              <w:rPr>
                <w:b/>
                <w:color w:val="ED1C24"/>
                <w:sz w:val="18"/>
              </w:rPr>
              <w:t>AVANTAGE SPÉCIFIQUE D’ANCIENNETÉ (ASA)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40" w:lineRule="auto" w:before="70" w:after="0"/>
              <w:ind w:left="394" w:right="0" w:hanging="1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Date d’entrée dans un des établissements y ouvrant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droit</w:t>
            </w: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8" w:lineRule="exact"/>
              <w:ind w:left="78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85.55pt;height:9.950pt;mso-position-horizontal-relative:char;mso-position-vertical-relative:line" coordorigin="0,0" coordsize="1711,199">
                  <v:line style="position:absolute" from="1,194" to="1702,194" stroked="true" strokeweight=".5pt" strokecolor="#231f20">
                    <v:stroke dashstyle="solid"/>
                  </v:line>
                  <v:line style="position:absolute" from="5,0" to="5,198" stroked="true" strokeweight=".5pt" strokecolor="#231f20">
                    <v:stroke dashstyle="solid"/>
                  </v:line>
                  <v:line style="position:absolute" from="288,81" to="288,194" stroked="true" strokeweight=".5pt" strokecolor="#231f20">
                    <v:stroke dashstyle="solid"/>
                  </v:line>
                  <v:line style="position:absolute" from="572,0" to="572,198" stroked="true" strokeweight=".5pt" strokecolor="#231f20">
                    <v:stroke dashstyle="solid"/>
                  </v:line>
                  <v:line style="position:absolute" from="855,81" to="855,194" stroked="true" strokeweight=".5pt" strokecolor="#231f20">
                    <v:stroke dashstyle="solid"/>
                  </v:line>
                  <v:line style="position:absolute" from="1139,0" to="1139,198" stroked="true" strokeweight=".5pt" strokecolor="#231f20">
                    <v:stroke dashstyle="solid"/>
                  </v:line>
                  <v:line style="position:absolute" from="1422,81" to="1422,194" stroked="true" strokeweight=".5pt" strokecolor="#231f20">
                    <v:stroke dashstyle="solid"/>
                  </v:line>
                  <v:line style="position:absolute" from="1706,0" to="1706,198" stroked="true" strokeweight=".5pt" strokecolor="#231f2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40" w:lineRule="auto" w:before="91" w:after="0"/>
              <w:ind w:left="394" w:right="0" w:hanging="1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Nombre de mois accumulés au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01/01/2018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10" w:val="left" w:leader="none"/>
              </w:tabs>
              <w:spacing w:line="240" w:lineRule="auto" w:before="32" w:after="0"/>
              <w:ind w:left="504" w:right="0" w:hanging="137"/>
              <w:jc w:val="left"/>
              <w:rPr>
                <w:sz w:val="17"/>
              </w:rPr>
            </w:pPr>
            <w:r>
              <w:rPr>
                <w:color w:val="231F20"/>
                <w:sz w:val="17"/>
              </w:rPr>
              <w:t>Joindre les arrêtés rectoraux</w:t>
            </w:r>
            <w:r>
              <w:rPr>
                <w:color w:val="231F20"/>
                <w:spacing w:val="-5"/>
                <w:sz w:val="17"/>
              </w:rPr>
              <w:t> </w:t>
            </w:r>
            <w:r>
              <w:rPr>
                <w:color w:val="231F20"/>
                <w:sz w:val="17"/>
              </w:rPr>
              <w:t>d’ASA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24" w:val="left" w:leader="none"/>
              </w:tabs>
              <w:spacing w:line="254" w:lineRule="auto" w:before="31" w:after="0"/>
              <w:ind w:left="504" w:right="86" w:hanging="13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Joindre le dernier arrêté de promotion indiquant le nombre de mois déja</w:t>
            </w:r>
            <w:r>
              <w:rPr>
                <w:color w:val="231F20"/>
                <w:spacing w:val="-9"/>
                <w:sz w:val="17"/>
              </w:rPr>
              <w:t> </w:t>
            </w:r>
            <w:r>
              <w:rPr>
                <w:color w:val="231F20"/>
                <w:sz w:val="17"/>
              </w:rPr>
              <w:t>consommés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05" w:val="left" w:leader="none"/>
              </w:tabs>
              <w:spacing w:line="232" w:lineRule="auto" w:before="7" w:after="0"/>
              <w:ind w:left="501" w:right="84" w:hanging="134"/>
              <w:jc w:val="both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Joindre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également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le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détail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-11"/>
                <w:sz w:val="17"/>
              </w:rPr>
              <w:t> </w:t>
            </w:r>
            <w:r>
              <w:rPr>
                <w:color w:val="231F20"/>
                <w:sz w:val="17"/>
              </w:rPr>
              <w:t>ses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pacing w:val="-3"/>
                <w:sz w:val="17"/>
              </w:rPr>
              <w:t>affectations,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même</w:t>
            </w:r>
            <w:r>
              <w:rPr>
                <w:color w:val="231F20"/>
                <w:spacing w:val="-10"/>
                <w:sz w:val="17"/>
              </w:rPr>
              <w:t> </w:t>
            </w:r>
            <w:r>
              <w:rPr>
                <w:color w:val="231F20"/>
                <w:sz w:val="17"/>
              </w:rPr>
              <w:t>partielles, dans un des établissements y ouvrant droit, en indiquant la quotité de service</w:t>
            </w:r>
            <w:r>
              <w:rPr>
                <w:color w:val="231F20"/>
                <w:spacing w:val="-3"/>
                <w:sz w:val="17"/>
              </w:rPr>
              <w:t> </w:t>
            </w:r>
            <w:r>
              <w:rPr>
                <w:color w:val="231F20"/>
                <w:sz w:val="17"/>
              </w:rPr>
              <w:t>effectué.</w:t>
            </w:r>
          </w:p>
        </w:tc>
        <w:tc>
          <w:tcPr>
            <w:tcW w:w="54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congé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ou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disponibilité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depuis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la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dernière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pacing w:val="-3"/>
                <w:sz w:val="18"/>
              </w:rPr>
              <w:t>promotion</w:t>
            </w:r>
            <w:r>
              <w:rPr>
                <w:b/>
                <w:color w:val="231F20"/>
                <w:spacing w:val="-3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d’échelon</w:t>
            </w:r>
          </w:p>
        </w:tc>
      </w:tr>
      <w:tr>
        <w:trPr>
          <w:trHeight w:val="377" w:hRule="atLeast"/>
        </w:trPr>
        <w:tc>
          <w:tcPr>
            <w:tcW w:w="53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8" w:val="left" w:leader="none"/>
              </w:tabs>
              <w:spacing w:before="72"/>
              <w:ind w:left="295"/>
              <w:rPr>
                <w:sz w:val="18"/>
              </w:rPr>
            </w:pPr>
            <w:r>
              <w:rPr>
                <w:color w:val="231F20"/>
                <w:sz w:val="18"/>
              </w:rPr>
              <w:t>Congé</w:t>
              <w:tab/>
              <w:t>Disponibilité</w:t>
            </w:r>
          </w:p>
        </w:tc>
      </w:tr>
      <w:tr>
        <w:trPr>
          <w:trHeight w:val="482" w:hRule="atLeast"/>
        </w:trPr>
        <w:tc>
          <w:tcPr>
            <w:tcW w:w="53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40" w:lineRule="auto" w:before="87" w:after="0"/>
              <w:ind w:left="230" w:right="0" w:hanging="135"/>
              <w:jc w:val="left"/>
              <w:rPr>
                <w:sz w:val="8"/>
              </w:rPr>
            </w:pPr>
            <w:r>
              <w:rPr>
                <w:color w:val="231F20"/>
                <w:sz w:val="18"/>
              </w:rPr>
              <w:t>Si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congé,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préciser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type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8"/>
              </w:rPr>
              <w:t>............................................................................................................................</w:t>
            </w:r>
          </w:p>
        </w:tc>
      </w:tr>
      <w:tr>
        <w:trPr>
          <w:trHeight w:val="391" w:hRule="atLeast"/>
        </w:trPr>
        <w:tc>
          <w:tcPr>
            <w:tcW w:w="53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16"/>
              <w:rPr>
                <w:sz w:val="8"/>
              </w:rPr>
            </w:pPr>
            <w:r>
              <w:rPr>
                <w:color w:val="231F2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59" w:hRule="atLeast"/>
        </w:trPr>
        <w:tc>
          <w:tcPr>
            <w:tcW w:w="53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0" w:val="left" w:leader="none"/>
              </w:tabs>
              <w:spacing w:line="240" w:lineRule="auto" w:before="111" w:after="0"/>
              <w:ind w:left="230" w:right="0" w:hanging="13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Début du congé ou de la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disponibilité</w:t>
            </w:r>
          </w:p>
        </w:tc>
      </w:tr>
      <w:tr>
        <w:trPr>
          <w:trHeight w:val="452" w:hRule="atLeast"/>
        </w:trPr>
        <w:tc>
          <w:tcPr>
            <w:tcW w:w="53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9"/>
              <w:ind w:left="1214"/>
              <w:rPr>
                <w:sz w:val="18"/>
              </w:rPr>
            </w:pPr>
            <w:r>
              <w:rPr>
                <w:color w:val="231F20"/>
                <w:sz w:val="18"/>
              </w:rPr>
              <w:t>Date de la réintégration</w:t>
            </w:r>
          </w:p>
        </w:tc>
      </w:tr>
      <w:tr>
        <w:trPr>
          <w:trHeight w:val="369" w:hRule="atLeast"/>
        </w:trPr>
        <w:tc>
          <w:tcPr>
            <w:tcW w:w="10765" w:type="dxa"/>
            <w:gridSpan w:val="4"/>
          </w:tcPr>
          <w:p>
            <w:pPr>
              <w:pStyle w:val="TableParagraph"/>
              <w:spacing w:before="51"/>
              <w:ind w:left="2352"/>
              <w:rPr>
                <w:sz w:val="23"/>
              </w:rPr>
            </w:pPr>
            <w:r>
              <w:rPr>
                <w:b/>
                <w:color w:val="231F20"/>
                <w:sz w:val="22"/>
              </w:rPr>
              <w:t>SELON VOTRE SITUATION, remplir la rubrique</w:t>
            </w:r>
            <w:r>
              <w:rPr>
                <w:b/>
                <w:color w:val="FFFFFF"/>
                <w:position w:val="1"/>
                <w:sz w:val="22"/>
                <w:shd w:fill="231F20" w:color="auto" w:val="clear"/>
              </w:rPr>
              <w:t> </w:t>
            </w:r>
            <w:r>
              <w:rPr>
                <w:color w:val="FFFFFF"/>
                <w:position w:val="1"/>
                <w:sz w:val="23"/>
                <w:shd w:fill="231F20" w:color="auto" w:val="clear"/>
              </w:rPr>
              <w:t>A</w:t>
            </w:r>
            <w:r>
              <w:rPr>
                <w:color w:val="FFFFFF"/>
                <w:position w:val="1"/>
                <w:sz w:val="23"/>
              </w:rPr>
              <w:t> </w:t>
            </w:r>
            <w:r>
              <w:rPr>
                <w:b/>
                <w:color w:val="231F20"/>
                <w:sz w:val="22"/>
              </w:rPr>
              <w:t>ou</w:t>
            </w:r>
            <w:r>
              <w:rPr>
                <w:b/>
                <w:color w:val="FFFFFF"/>
                <w:sz w:val="22"/>
                <w:shd w:fill="231F20" w:color="auto" w:val="clear"/>
              </w:rPr>
              <w:t> </w:t>
            </w:r>
            <w:r>
              <w:rPr>
                <w:color w:val="FFFFFF"/>
                <w:sz w:val="23"/>
                <w:shd w:fill="231F20" w:color="auto" w:val="clear"/>
              </w:rPr>
              <w:t>B </w:t>
            </w:r>
          </w:p>
        </w:tc>
      </w:tr>
      <w:tr>
        <w:trPr>
          <w:trHeight w:val="462" w:hRule="atLeast"/>
        </w:trPr>
        <w:tc>
          <w:tcPr>
            <w:tcW w:w="53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7"/>
              <w:ind w:left="297"/>
              <w:rPr>
                <w:b/>
                <w:sz w:val="18"/>
              </w:rPr>
            </w:pPr>
            <w:r>
              <w:rPr>
                <w:color w:val="FFFFFF"/>
                <w:w w:val="92"/>
                <w:position w:val="-6"/>
                <w:sz w:val="23"/>
                <w:shd w:fill="231F20" w:color="auto" w:val="clear"/>
              </w:rPr>
              <w:t> </w:t>
            </w:r>
            <w:r>
              <w:rPr>
                <w:color w:val="FFFFFF"/>
                <w:position w:val="-6"/>
                <w:sz w:val="23"/>
                <w:shd w:fill="231F20" w:color="auto" w:val="clear"/>
              </w:rPr>
              <w:t>A</w:t>
            </w:r>
            <w:r>
              <w:rPr>
                <w:color w:val="FFFFFF"/>
                <w:position w:val="-6"/>
                <w:sz w:val="23"/>
              </w:rPr>
              <w:t> </w:t>
            </w:r>
            <w:r>
              <w:rPr>
                <w:b/>
                <w:color w:val="231F20"/>
                <w:sz w:val="18"/>
              </w:rPr>
              <w:t>Dans le corps actuel, vous êtes</w:t>
            </w:r>
            <w:r>
              <w:rPr>
                <w:b/>
                <w:color w:val="FFFFFF"/>
                <w:sz w:val="18"/>
                <w:shd w:fill="231F20" w:color="auto" w:val="clear"/>
              </w:rPr>
              <w:t> titulaire </w:t>
            </w:r>
          </w:p>
        </w:tc>
        <w:tc>
          <w:tcPr>
            <w:tcW w:w="54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7"/>
              <w:ind w:left="200"/>
              <w:rPr>
                <w:b/>
                <w:sz w:val="18"/>
              </w:rPr>
            </w:pPr>
            <w:r>
              <w:rPr>
                <w:color w:val="FFFFFF"/>
                <w:w w:val="92"/>
                <w:position w:val="-6"/>
                <w:sz w:val="23"/>
                <w:shd w:fill="231F20" w:color="auto" w:val="clear"/>
              </w:rPr>
              <w:t> </w:t>
            </w:r>
            <w:r>
              <w:rPr>
                <w:color w:val="FFFFFF"/>
                <w:position w:val="-6"/>
                <w:sz w:val="23"/>
                <w:shd w:fill="231F20" w:color="auto" w:val="clear"/>
              </w:rPr>
              <w:t>B</w:t>
            </w:r>
            <w:r>
              <w:rPr>
                <w:color w:val="FFFFFF"/>
                <w:position w:val="-6"/>
                <w:sz w:val="23"/>
              </w:rPr>
              <w:t> </w:t>
            </w:r>
            <w:r>
              <w:rPr>
                <w:b/>
                <w:color w:val="231F20"/>
                <w:sz w:val="18"/>
              </w:rPr>
              <w:t>Dans le corps actuel, vous êtes</w:t>
            </w:r>
            <w:r>
              <w:rPr>
                <w:b/>
                <w:color w:val="FFFFFF"/>
                <w:sz w:val="18"/>
                <w:shd w:fill="231F20" w:color="auto" w:val="clear"/>
              </w:rPr>
              <w:t> stagiaire </w:t>
            </w:r>
          </w:p>
        </w:tc>
      </w:tr>
      <w:tr>
        <w:trPr>
          <w:trHeight w:val="413" w:hRule="atLeast"/>
        </w:trPr>
        <w:tc>
          <w:tcPr>
            <w:tcW w:w="53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8" w:val="left" w:leader="none"/>
                <w:tab w:pos="2619" w:val="left" w:leader="none"/>
                <w:tab w:pos="3282" w:val="left" w:leader="none"/>
              </w:tabs>
              <w:spacing w:line="240" w:lineRule="auto" w:before="35" w:after="0"/>
              <w:ind w:left="417" w:right="0" w:hanging="140"/>
              <w:jc w:val="left"/>
              <w:rPr>
                <w:sz w:val="24"/>
              </w:rPr>
            </w:pPr>
            <w:r>
              <w:rPr>
                <w:color w:val="231F20"/>
                <w:w w:val="105"/>
                <w:sz w:val="18"/>
              </w:rPr>
              <w:t>Échelon dans</w:t>
            </w:r>
            <w:r>
              <w:rPr>
                <w:color w:val="231F20"/>
                <w:spacing w:val="-3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ce</w:t>
            </w:r>
            <w:r>
              <w:rPr>
                <w:color w:val="231F20"/>
                <w:spacing w:val="-1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corps</w:t>
              <w:tab/>
              <w:t>6</w:t>
            </w:r>
            <w:r>
              <w:rPr>
                <w:color w:val="231F20"/>
                <w:w w:val="105"/>
                <w:position w:val="5"/>
                <w:sz w:val="11"/>
              </w:rPr>
              <w:t>e</w:t>
            </w:r>
            <w:r>
              <w:rPr>
                <w:color w:val="231F20"/>
                <w:spacing w:val="21"/>
                <w:w w:val="105"/>
                <w:position w:val="5"/>
                <w:sz w:val="11"/>
              </w:rPr>
              <w:t> </w:t>
            </w:r>
            <w:r>
              <w:rPr>
                <w:color w:val="231F20"/>
                <w:w w:val="105"/>
                <w:sz w:val="24"/>
              </w:rPr>
              <w:t>■</w:t>
              <w:tab/>
            </w:r>
            <w:r>
              <w:rPr>
                <w:color w:val="231F20"/>
                <w:w w:val="105"/>
                <w:sz w:val="18"/>
              </w:rPr>
              <w:t>8</w:t>
            </w:r>
            <w:r>
              <w:rPr>
                <w:color w:val="231F20"/>
                <w:w w:val="105"/>
                <w:position w:val="5"/>
                <w:sz w:val="11"/>
              </w:rPr>
              <w:t>e</w:t>
            </w:r>
            <w:r>
              <w:rPr>
                <w:color w:val="231F20"/>
                <w:spacing w:val="18"/>
                <w:w w:val="105"/>
                <w:position w:val="5"/>
                <w:sz w:val="11"/>
              </w:rPr>
              <w:t> </w:t>
            </w:r>
            <w:r>
              <w:rPr>
                <w:color w:val="231F20"/>
                <w:w w:val="105"/>
                <w:sz w:val="24"/>
              </w:rPr>
              <w:t>■</w:t>
            </w: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40" w:lineRule="auto" w:before="65" w:after="0"/>
              <w:ind w:left="319" w:right="0" w:hanging="139"/>
              <w:jc w:val="left"/>
              <w:rPr>
                <w:sz w:val="8"/>
              </w:rPr>
            </w:pPr>
            <w:r>
              <w:rPr>
                <w:color w:val="231F20"/>
                <w:sz w:val="18"/>
              </w:rPr>
              <w:t>Ancien corps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8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76" w:hRule="atLeast"/>
        </w:trPr>
        <w:tc>
          <w:tcPr>
            <w:tcW w:w="53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8" w:val="left" w:leader="none"/>
              </w:tabs>
              <w:spacing w:line="240" w:lineRule="auto" w:before="125" w:after="0"/>
              <w:ind w:left="417" w:right="0" w:hanging="1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Date d’accès à cet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échelon</w:t>
            </w: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99"/>
              <w:rPr>
                <w:sz w:val="8"/>
              </w:rPr>
            </w:pPr>
            <w:r>
              <w:rPr>
                <w:color w:val="231F2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51" w:hRule="atLeast"/>
        </w:trPr>
        <w:tc>
          <w:tcPr>
            <w:tcW w:w="53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0" w:val="left" w:leader="none"/>
              </w:tabs>
              <w:spacing w:line="199" w:lineRule="exact" w:before="32" w:after="0"/>
              <w:ind w:left="319" w:right="0" w:hanging="13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Échelon dans l’ancien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corps</w:t>
            </w:r>
          </w:p>
        </w:tc>
      </w:tr>
      <w:tr>
        <w:trPr>
          <w:trHeight w:val="294" w:hRule="atLeast"/>
        </w:trPr>
        <w:tc>
          <w:tcPr>
            <w:tcW w:w="53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14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Date d’entrée dans ce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corps</w:t>
            </w:r>
          </w:p>
        </w:tc>
        <w:tc>
          <w:tcPr>
            <w:tcW w:w="54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321"/>
              <w:rPr>
                <w:b/>
                <w:sz w:val="18"/>
              </w:rPr>
            </w:pPr>
            <w:r>
              <w:rPr>
                <w:color w:val="ED1C24"/>
                <w:w w:val="155"/>
                <w:sz w:val="18"/>
              </w:rPr>
              <w:t>ﬁ </w:t>
            </w:r>
            <w:r>
              <w:rPr>
                <w:b/>
                <w:color w:val="ED1C24"/>
                <w:w w:val="105"/>
                <w:sz w:val="18"/>
              </w:rPr>
              <w:t>JOINDRE le dernier arrêté de promotion</w:t>
            </w:r>
          </w:p>
        </w:tc>
      </w:tr>
      <w:tr>
        <w:trPr>
          <w:trHeight w:val="517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2"/>
              <w:ind w:left="811" w:right="7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N° SNES</w:t>
            </w:r>
          </w:p>
          <w:p>
            <w:pPr>
              <w:pStyle w:val="TableParagraph"/>
              <w:spacing w:line="203" w:lineRule="exact"/>
              <w:ind w:left="811" w:right="7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(voir carte syndicale)</w:t>
            </w:r>
          </w:p>
        </w:tc>
        <w:tc>
          <w:tcPr>
            <w:tcW w:w="719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left="174"/>
              <w:rPr>
                <w:b/>
                <w:sz w:val="24"/>
              </w:rPr>
            </w:pPr>
            <w:r>
              <w:rPr>
                <w:b/>
                <w:color w:val="231F20"/>
                <w:w w:val="120"/>
                <w:sz w:val="24"/>
              </w:rPr>
              <w:t>IMPORTANT : autorisation CNIL</w:t>
            </w:r>
          </w:p>
          <w:p>
            <w:pPr>
              <w:pStyle w:val="TableParagraph"/>
              <w:spacing w:line="163" w:lineRule="exact" w:before="7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signant,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j’accepte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fournir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au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SNES-FSU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pour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le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seul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usage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syndical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les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données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nécessaires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à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0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58"/>
              <w:ind w:right="351"/>
              <w:jc w:val="right"/>
              <w:rPr>
                <w:sz w:val="8"/>
              </w:rPr>
            </w:pPr>
            <w:r>
              <w:rPr>
                <w:color w:val="231F20"/>
                <w:sz w:val="8"/>
              </w:rPr>
              <w:t>.................................................................................................................</w:t>
            </w: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mon information et à l'examen de ma </w:t>
            </w:r>
            <w:r>
              <w:rPr>
                <w:color w:val="231F20"/>
                <w:spacing w:val="-3"/>
                <w:sz w:val="16"/>
              </w:rPr>
              <w:t>carrière. </w:t>
            </w:r>
            <w:r>
              <w:rPr>
                <w:color w:val="231F20"/>
                <w:sz w:val="16"/>
              </w:rPr>
              <w:t>Je demande au SNES-FSU de me communiquer </w:t>
            </w:r>
            <w:r>
              <w:rPr>
                <w:color w:val="231F20"/>
                <w:spacing w:val="-2"/>
                <w:sz w:val="16"/>
              </w:rPr>
              <w:t>les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left="962"/>
              <w:rPr>
                <w:sz w:val="18"/>
              </w:rPr>
            </w:pPr>
            <w:r>
              <w:rPr>
                <w:color w:val="231F20"/>
                <w:sz w:val="18"/>
              </w:rPr>
              <w:t>Cotisation remise</w:t>
            </w: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74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informations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académiques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nationales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gestion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carrière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auxquelles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il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accès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via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les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informations</w:t>
            </w:r>
          </w:p>
          <w:p>
            <w:pPr>
              <w:pStyle w:val="TableParagraph"/>
              <w:spacing w:line="161" w:lineRule="exact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fournies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aux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élus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SNES-FSU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par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l’administration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l’occasion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commissions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paritaires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les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54"/>
              <w:rPr>
                <w:sz w:val="8"/>
              </w:rPr>
            </w:pPr>
            <w:r>
              <w:rPr>
                <w:color w:val="231F20"/>
                <w:w w:val="97"/>
                <w:sz w:val="18"/>
              </w:rPr>
              <w:t>le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pacing w:val="-1"/>
                <w:w w:val="100"/>
                <w:sz w:val="8"/>
              </w:rPr>
              <w:t>...........</w:t>
            </w:r>
            <w:r>
              <w:rPr>
                <w:color w:val="231F20"/>
                <w:w w:val="100"/>
                <w:sz w:val="8"/>
              </w:rPr>
              <w:t>.</w:t>
            </w:r>
            <w:r>
              <w:rPr>
                <w:color w:val="231F20"/>
                <w:sz w:val="8"/>
              </w:rPr>
              <w:t> </w:t>
            </w:r>
            <w:r>
              <w:rPr>
                <w:color w:val="231F20"/>
                <w:spacing w:val="-1"/>
                <w:sz w:val="8"/>
              </w:rPr>
              <w:t> </w:t>
            </w:r>
            <w:r>
              <w:rPr>
                <w:color w:val="231F20"/>
                <w:spacing w:val="-1"/>
                <w:w w:val="119"/>
                <w:sz w:val="18"/>
              </w:rPr>
              <w:t>/</w:t>
            </w:r>
            <w:r>
              <w:rPr>
                <w:color w:val="231F20"/>
                <w:spacing w:val="-1"/>
                <w:w w:val="100"/>
                <w:sz w:val="8"/>
              </w:rPr>
              <w:t>............</w:t>
            </w:r>
            <w:r>
              <w:rPr>
                <w:color w:val="231F20"/>
                <w:w w:val="100"/>
                <w:sz w:val="8"/>
              </w:rPr>
              <w:t>.</w:t>
            </w:r>
            <w:r>
              <w:rPr>
                <w:color w:val="231F20"/>
                <w:sz w:val="8"/>
              </w:rPr>
              <w:t> </w:t>
            </w:r>
            <w:r>
              <w:rPr>
                <w:color w:val="231F20"/>
                <w:spacing w:val="-1"/>
                <w:sz w:val="8"/>
              </w:rPr>
              <w:t> </w:t>
            </w:r>
            <w:r>
              <w:rPr>
                <w:color w:val="231F20"/>
                <w:spacing w:val="-1"/>
                <w:w w:val="119"/>
                <w:sz w:val="18"/>
              </w:rPr>
              <w:t>/</w:t>
            </w:r>
            <w:r>
              <w:rPr>
                <w:color w:val="231F20"/>
                <w:spacing w:val="-1"/>
                <w:w w:val="100"/>
                <w:sz w:val="8"/>
              </w:rPr>
              <w:t>............</w:t>
            </w: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7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autorise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faire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figurer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z w:val="16"/>
              </w:rPr>
              <w:t>ces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informations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dans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fichiers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traitements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informatisés</w:t>
            </w:r>
            <w:r>
              <w:rPr>
                <w:color w:val="231F20"/>
                <w:spacing w:val="-30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conformément</w:t>
            </w:r>
          </w:p>
          <w:p>
            <w:pPr>
              <w:pStyle w:val="TableParagraph"/>
              <w:spacing w:line="161" w:lineRule="exact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loi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informatique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liberté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06/01/1978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modifiée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et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au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Règlement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européen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n°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2016/679/UE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dit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right="340"/>
              <w:jc w:val="right"/>
              <w:rPr>
                <w:sz w:val="8"/>
              </w:rPr>
            </w:pPr>
            <w:r>
              <w:rPr>
                <w:color w:val="231F20"/>
                <w:sz w:val="18"/>
              </w:rPr>
              <w:t>Académie : </w:t>
            </w:r>
            <w:r>
              <w:rPr>
                <w:color w:val="231F20"/>
                <w:sz w:val="8"/>
              </w:rPr>
              <w:t>................................................................</w:t>
            </w: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RGPD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du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27/04/2016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applicable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25/05/2018.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4"/>
                <w:w w:val="95"/>
                <w:sz w:val="16"/>
              </w:rPr>
              <w:t>Voir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3"/>
                <w:w w:val="95"/>
                <w:sz w:val="16"/>
              </w:rPr>
              <w:t>notre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charte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RGPD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sur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hyperlink r:id="rId5">
              <w:r>
                <w:rPr>
                  <w:color w:val="ED1C24"/>
                  <w:spacing w:val="-3"/>
                  <w:w w:val="95"/>
                  <w:sz w:val="16"/>
                </w:rPr>
                <w:t>www.snes.edu/RGPD.html</w:t>
              </w:r>
              <w:r>
                <w:rPr>
                  <w:color w:val="231F20"/>
                  <w:spacing w:val="-3"/>
                  <w:w w:val="95"/>
                  <w:sz w:val="16"/>
                </w:rPr>
                <w:t>.</w:t>
              </w:r>
            </w:hyperlink>
          </w:p>
          <w:p>
            <w:pPr>
              <w:pStyle w:val="TableParagraph"/>
              <w:spacing w:line="161" w:lineRule="exact"/>
              <w:ind w:left="17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Cette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autorisation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est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révocable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par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moi-même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m'adressant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au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SNES-FSU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46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avenue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d'Ivry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75647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576"/>
              <w:rPr>
                <w:sz w:val="18"/>
              </w:rPr>
            </w:pPr>
            <w:r>
              <w:rPr>
                <w:color w:val="231F20"/>
                <w:sz w:val="18"/>
              </w:rPr>
              <w:t>Nom(s) figurant sur la carte</w:t>
            </w: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Paris Cedex 13 ou à ma section académique.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79" w:val="left" w:leader="dot"/>
              </w:tabs>
              <w:spacing w:line="173" w:lineRule="exact" w:before="33"/>
              <w:ind w:left="174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:</w:t>
              <w:tab/>
              <w:t>Signature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: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7" w:lineRule="exact"/>
              <w:ind w:right="351"/>
              <w:jc w:val="right"/>
              <w:rPr>
                <w:sz w:val="8"/>
              </w:rPr>
            </w:pPr>
            <w:r>
              <w:rPr>
                <w:color w:val="231F20"/>
                <w:sz w:val="8"/>
              </w:rPr>
              <w:t>.................................................................................................................</w:t>
            </w:r>
          </w:p>
        </w:tc>
        <w:tc>
          <w:tcPr>
            <w:tcW w:w="719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" w:hRule="atLeast"/>
        </w:trPr>
        <w:tc>
          <w:tcPr>
            <w:tcW w:w="328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9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167">
            <wp:simplePos x="0" y="0"/>
            <wp:positionH relativeFrom="page">
              <wp:posOffset>674547</wp:posOffset>
            </wp:positionH>
            <wp:positionV relativeFrom="page">
              <wp:posOffset>414985</wp:posOffset>
            </wp:positionV>
            <wp:extent cx="868889" cy="4381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8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5.872986pt;margin-top:104.261032pt;width:166.214pt;height:22.178pt;mso-position-horizontal-relative:page;mso-position-vertical-relative:page;z-index:-132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5.110992pt;margin-top:164.252029pt;width:6.5871pt;height:6.587pt;mso-position-horizontal-relative:page;mso-position-vertical-relative:page;z-index:-132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5.110992pt;margin-top:153.652023pt;width:6.5871pt;height:6.587pt;mso-position-horizontal-relative:page;mso-position-vertical-relative:page;z-index:-132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5.110992pt;margin-top:143.052032pt;width:6.5871pt;height:6.587pt;mso-position-horizontal-relative:page;mso-position-vertical-relative:page;z-index:-131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9.264pt;margin-top:104.261032pt;width:204.702pt;height:22.178pt;mso-position-horizontal-relative:page;mso-position-vertical-relative:page;z-index:-13168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97.040001pt;margin-top:261.836029pt;width:71.4pt;height:9.950pt;mso-position-horizontal-relative:page;mso-position-vertical-relative:page;z-index:-13144" coordorigin="1941,5237" coordsize="1428,199">
            <v:line style="position:absolute" from="1942,5431" to="3359,5431" stroked="true" strokeweight=".5pt" strokecolor="#231f20">
              <v:stroke dashstyle="solid"/>
            </v:line>
            <v:line style="position:absolute" from="1946,5237" to="1946,5435" stroked="true" strokeweight=".5pt" strokecolor="#231f20">
              <v:stroke dashstyle="solid"/>
            </v:line>
            <v:line style="position:absolute" from="2229,5313" to="2229,5435" stroked="true" strokeweight=".5pt" strokecolor="#231f20">
              <v:stroke dashstyle="solid"/>
            </v:line>
            <v:line style="position:absolute" from="2513,5313" to="2513,5435" stroked="true" strokeweight=".5pt" strokecolor="#231f20">
              <v:stroke dashstyle="solid"/>
            </v:line>
            <v:line style="position:absolute" from="2796,5313" to="2796,5435" stroked="true" strokeweight=".5pt" strokecolor="#231f20">
              <v:stroke dashstyle="solid"/>
            </v:line>
            <v:line style="position:absolute" from="3080,5313" to="3080,5435" stroked="true" strokeweight=".5pt" strokecolor="#231f20">
              <v:stroke dashstyle="solid"/>
            </v:line>
            <v:line style="position:absolute" from="3363,5237" to="3363,543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6.281006pt;margin-top:278.002045pt;width:142.25pt;height:9.950pt;mso-position-horizontal-relative:page;mso-position-vertical-relative:page;z-index:-13120" coordorigin="3126,5560" coordsize="2845,199">
            <v:line style="position:absolute" from="3127,5754" to="5961,5754" stroked="true" strokeweight=".5pt" strokecolor="#231f20">
              <v:stroke dashstyle="solid"/>
            </v:line>
            <v:line style="position:absolute" from="3131,5560" to="3131,5759" stroked="true" strokeweight=".5pt" strokecolor="#231f20">
              <v:stroke dashstyle="solid"/>
            </v:line>
            <v:line style="position:absolute" from="3414,5641" to="3414,5754" stroked="true" strokeweight=".5pt" strokecolor="#231f20">
              <v:stroke dashstyle="solid"/>
            </v:line>
            <v:line style="position:absolute" from="3698,5560" to="3698,5759" stroked="true" strokeweight=".5pt" strokecolor="#231f20">
              <v:stroke dashstyle="solid"/>
            </v:line>
            <v:line style="position:absolute" from="3981,5641" to="3981,5754" stroked="true" strokeweight=".5pt" strokecolor="#231f20">
              <v:stroke dashstyle="solid"/>
            </v:line>
            <v:line style="position:absolute" from="4264,5560" to="4264,5759" stroked="true" strokeweight=".5pt" strokecolor="#231f20">
              <v:stroke dashstyle="solid"/>
            </v:line>
            <v:line style="position:absolute" from="4548,5641" to="4548,5754" stroked="true" strokeweight=".5pt" strokecolor="#231f20">
              <v:stroke dashstyle="solid"/>
            </v:line>
            <v:line style="position:absolute" from="4831,5560" to="4831,5758" stroked="true" strokeweight=".5pt" strokecolor="#231f20">
              <v:stroke dashstyle="solid"/>
            </v:line>
            <v:line style="position:absolute" from="5115,5641" to="5115,5754" stroked="true" strokeweight=".5pt" strokecolor="#231f20">
              <v:stroke dashstyle="solid"/>
            </v:line>
            <v:line style="position:absolute" from="5398,5560" to="5398,5758" stroked="true" strokeweight=".5pt" strokecolor="#231f20">
              <v:stroke dashstyle="solid"/>
            </v:line>
            <v:line style="position:absolute" from="5682,5641" to="5682,5754" stroked="true" strokeweight=".5pt" strokecolor="#231f20">
              <v:stroke dashstyle="solid"/>
            </v:line>
            <v:line style="position:absolute" from="5965,5560" to="5965,5758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6.281006pt;margin-top:294.01004pt;width:142.25pt;height:9.950pt;mso-position-horizontal-relative:page;mso-position-vertical-relative:page;z-index:-13096" coordorigin="3126,5880" coordsize="2845,199">
            <v:line style="position:absolute" from="3127,6074" to="5961,6074" stroked="true" strokeweight=".5pt" strokecolor="#231f20">
              <v:stroke dashstyle="solid"/>
            </v:line>
            <v:line style="position:absolute" from="3131,5880" to="3131,6079" stroked="true" strokeweight=".5pt" strokecolor="#231f20">
              <v:stroke dashstyle="solid"/>
            </v:line>
            <v:line style="position:absolute" from="3414,5961" to="3414,6075" stroked="true" strokeweight=".5pt" strokecolor="#231f20">
              <v:stroke dashstyle="solid"/>
            </v:line>
            <v:line style="position:absolute" from="3698,5880" to="3698,6079" stroked="true" strokeweight=".5pt" strokecolor="#231f20">
              <v:stroke dashstyle="solid"/>
            </v:line>
            <v:line style="position:absolute" from="3981,5961" to="3981,6075" stroked="true" strokeweight=".5pt" strokecolor="#231f20">
              <v:stroke dashstyle="solid"/>
            </v:line>
            <v:line style="position:absolute" from="4264,5880" to="4264,6079" stroked="true" strokeweight=".5pt" strokecolor="#231f20">
              <v:stroke dashstyle="solid"/>
            </v:line>
            <v:line style="position:absolute" from="4548,5961" to="4548,6075" stroked="true" strokeweight=".5pt" strokecolor="#231f20">
              <v:stroke dashstyle="solid"/>
            </v:line>
            <v:line style="position:absolute" from="4831,5880" to="4831,6079" stroked="true" strokeweight=".5pt" strokecolor="#231f20">
              <v:stroke dashstyle="solid"/>
            </v:line>
            <v:line style="position:absolute" from="5115,5961" to="5115,6074" stroked="true" strokeweight=".5pt" strokecolor="#231f20">
              <v:stroke dashstyle="solid"/>
            </v:line>
            <v:line style="position:absolute" from="5398,5880" to="5398,6079" stroked="true" strokeweight=".5pt" strokecolor="#231f20">
              <v:stroke dashstyle="solid"/>
            </v:line>
            <v:line style="position:absolute" from="5682,5961" to="5682,6074" stroked="true" strokeweight=".5pt" strokecolor="#231f20">
              <v:stroke dashstyle="solid"/>
            </v:line>
            <v:line style="position:absolute" from="5965,5880" to="5965,6079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431.115997pt;margin-top:636.614014pt;width:28.3pt;height:10.7pt;mso-position-horizontal-relative:page;mso-position-vertical-relative:page;z-index:-13072" coordorigin="8622,12732" coordsize="566,214" path="m8622,12732l8622,12946,9188,12946,9188,1273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42.796001pt;margin-top:664.277039pt;width:137.861pt;height:124.709pt;mso-position-horizontal-relative:page;mso-position-vertical-relative:page;z-index:-130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0.667007pt;margin-top:377.711029pt;width:6.5871pt;height:6.587pt;mso-position-horizontal-relative:page;mso-position-vertical-relative:page;z-index:-130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7.660004pt;margin-top:377.711029pt;width:6.5859pt;height:6.587pt;mso-position-horizontal-relative:page;mso-position-vertical-relative:page;z-index:-13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3.096985pt;margin-top:377.711029pt;width:6.5859pt;height:6.587pt;mso-position-horizontal-relative:page;mso-position-vertical-relative:page;z-index:-129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79.44101pt;margin-top:377.711029pt;width:6.5859pt;height:6.587pt;mso-position-horizontal-relative:page;mso-position-vertical-relative:page;z-index:-12952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409.265991pt;margin-top:305.728027pt;width:143.65pt;height:29.8pt;mso-position-horizontal-relative:page;mso-position-vertical-relative:page;z-index:-12928" coordorigin="8185,6115" coordsize="2873,596">
            <v:line style="position:absolute" from="8812,6170" to="8812,6370" stroked="true" strokeweight=".5pt" strokecolor="#231f20">
              <v:stroke dashstyle="solid"/>
            </v:line>
            <v:line style="position:absolute" from="9096,6199" to="9096,6371" stroked="true" strokeweight=".5pt" strokecolor="#231f20">
              <v:stroke dashstyle="solid"/>
            </v:line>
            <v:line style="position:absolute" from="9379,6199" to="9379,6371" stroked="true" strokeweight=".5pt" strokecolor="#231f20">
              <v:stroke dashstyle="solid"/>
            </v:line>
            <v:line style="position:absolute" from="9663,6120" to="9663,6369" stroked="true" strokeweight=".5pt" strokecolor="#231f20">
              <v:stroke dashstyle="solid"/>
            </v:line>
            <v:line style="position:absolute" from="9946,6199" to="9946,6367" stroked="true" strokeweight=".5pt" strokecolor="#231f20">
              <v:stroke dashstyle="solid"/>
            </v:line>
            <v:line style="position:absolute" from="10230,6199" to="10230,6369" stroked="true" strokeweight=".5pt" strokecolor="#231f20">
              <v:stroke dashstyle="solid"/>
            </v:line>
            <v:line style="position:absolute" from="10513,6199" to="10513,6369" stroked="true" strokeweight=".5pt" strokecolor="#231f20">
              <v:stroke dashstyle="solid"/>
            </v:line>
            <v:line style="position:absolute" from="10797,6120" to="10797,6369" stroked="true" strokeweight=".5pt" strokecolor="#231f20">
              <v:stroke dashstyle="solid"/>
            </v:line>
            <v:shape style="position:absolute;left:8190;top:6119;width:2863;height:254" coordorigin="8190,6120" coordsize="2863,254" path="m8190,6125l8190,6373,11053,6373,11053,6120e" filled="false" stroked="true" strokeweight=".5pt" strokecolor="#231f20">
              <v:path arrowok="t"/>
              <v:stroke dashstyle="solid"/>
            </v:shape>
            <v:line style="position:absolute" from="8812,6502" to="8812,6702" stroked="true" strokeweight=".5pt" strokecolor="#231f20">
              <v:stroke dashstyle="solid"/>
            </v:line>
            <v:line style="position:absolute" from="9096,6530" to="9096,6702" stroked="true" strokeweight=".5pt" strokecolor="#231f20">
              <v:stroke dashstyle="solid"/>
            </v:line>
            <v:line style="position:absolute" from="9379,6530" to="9379,6702" stroked="true" strokeweight=".5pt" strokecolor="#231f20">
              <v:stroke dashstyle="solid"/>
            </v:line>
            <v:line style="position:absolute" from="9663,6451" to="9663,6700" stroked="true" strokeweight=".5pt" strokecolor="#231f20">
              <v:stroke dashstyle="solid"/>
            </v:line>
            <v:line style="position:absolute" from="9946,6530" to="9946,6699" stroked="true" strokeweight=".5pt" strokecolor="#231f20">
              <v:stroke dashstyle="solid"/>
            </v:line>
            <v:line style="position:absolute" from="10230,6530" to="10230,6701" stroked="true" strokeweight=".5pt" strokecolor="#231f20">
              <v:stroke dashstyle="solid"/>
            </v:line>
            <v:line style="position:absolute" from="10513,6530" to="10513,6701" stroked="true" strokeweight=".5pt" strokecolor="#231f20">
              <v:stroke dashstyle="solid"/>
            </v:line>
            <v:line style="position:absolute" from="10797,6451" to="10797,6700" stroked="true" strokeweight=".5pt" strokecolor="#231f20">
              <v:stroke dashstyle="solid"/>
            </v:line>
            <v:shape style="position:absolute;left:8190;top:6451;width:2863;height:254" coordorigin="8190,6451" coordsize="2863,254" path="m8190,6457l8190,6705,11053,6705,11053,6451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29.128006pt;margin-top:477.310028pt;width:30pt;height:8.3pt;mso-position-horizontal-relative:page;mso-position-vertical-relative:page;z-index:-12904" coordorigin="4583,9546" coordsize="600,166" path="m4583,9546l4583,9711,5182,9711,5182,9562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347.376007pt;margin-top:449.962036pt;width:6.5861pt;height:6.587pt;mso-position-horizontal-relative:page;mso-position-vertical-relative:page;z-index:-128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0.721985pt;margin-top:449.962036pt;width:6.587pt;height:6.587pt;mso-position-horizontal-relative:page;mso-position-vertical-relative:page;z-index:-128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465.016998pt;margin-top:513.069031pt;width:85.55pt;height:9.950pt;mso-position-horizontal-relative:page;mso-position-vertical-relative:page;z-index:-12832" coordorigin="9300,10261" coordsize="1711,199">
            <v:line style="position:absolute" from="9301,10455" to="11002,10455" stroked="true" strokeweight=".5pt" strokecolor="#231f20">
              <v:stroke dashstyle="solid"/>
            </v:line>
            <v:line style="position:absolute" from="9305,10261" to="9305,10460" stroked="true" strokeweight=".5pt" strokecolor="#231f20">
              <v:stroke dashstyle="solid"/>
            </v:line>
            <v:line style="position:absolute" from="9589,10342" to="9589,10456" stroked="true" strokeweight=".5pt" strokecolor="#231f20">
              <v:stroke dashstyle="solid"/>
            </v:line>
            <v:line style="position:absolute" from="9872,10261" to="9872,10460" stroked="true" strokeweight=".5pt" strokecolor="#231f20">
              <v:stroke dashstyle="solid"/>
            </v:line>
            <v:line style="position:absolute" from="10156,10342" to="10156,10456" stroked="true" strokeweight=".5pt" strokecolor="#231f20">
              <v:stroke dashstyle="solid"/>
            </v:line>
            <v:line style="position:absolute" from="10439,10261" to="10439,10460" stroked="true" strokeweight=".5pt" strokecolor="#231f20">
              <v:stroke dashstyle="solid"/>
            </v:line>
            <v:line style="position:absolute" from="10723,10342" to="10723,10456" stroked="true" strokeweight=".5pt" strokecolor="#231f20">
              <v:stroke dashstyle="solid"/>
            </v:line>
            <v:line style="position:absolute" from="11006,10261" to="11006,1046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65.015991pt;margin-top:537.095032pt;width:85.55pt;height:9.950pt;mso-position-horizontal-relative:page;mso-position-vertical-relative:page;z-index:-12808" coordorigin="9300,10742" coordsize="1711,199">
            <v:line style="position:absolute" from="9301,10936" to="11002,10936" stroked="true" strokeweight=".5pt" strokecolor="#231f20">
              <v:stroke dashstyle="solid"/>
            </v:line>
            <v:line style="position:absolute" from="9305,10742" to="9305,10940" stroked="true" strokeweight=".5pt" strokecolor="#231f20">
              <v:stroke dashstyle="solid"/>
            </v:line>
            <v:line style="position:absolute" from="9589,10823" to="9589,10936" stroked="true" strokeweight=".5pt" strokecolor="#231f20">
              <v:stroke dashstyle="solid"/>
            </v:line>
            <v:line style="position:absolute" from="9872,10742" to="9872,10940" stroked="true" strokeweight=".5pt" strokecolor="#231f20">
              <v:stroke dashstyle="solid"/>
            </v:line>
            <v:line style="position:absolute" from="10156,10823" to="10156,10936" stroked="true" strokeweight=".5pt" strokecolor="#231f20">
              <v:stroke dashstyle="solid"/>
            </v:line>
            <v:line style="position:absolute" from="10439,10742" to="10439,10940" stroked="true" strokeweight=".5pt" strokecolor="#231f20">
              <v:stroke dashstyle="solid"/>
            </v:line>
            <v:line style="position:absolute" from="10723,10823" to="10723,10936" stroked="true" strokeweight=".5pt" strokecolor="#231f20">
              <v:stroke dashstyle="solid"/>
            </v:line>
            <v:line style="position:absolute" from="11006,10742" to="11006,1094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67.408997pt;margin-top:648.082031pt;width:85.55pt;height:9.950pt;mso-position-horizontal-relative:page;mso-position-vertical-relative:page;z-index:-12784" coordorigin="3348,12962" coordsize="1711,199">
            <v:line style="position:absolute" from="3349,13156" to="5050,13156" stroked="true" strokeweight=".5pt" strokecolor="#231f20">
              <v:stroke dashstyle="solid"/>
            </v:line>
            <v:line style="position:absolute" from="3353,12962" to="3353,13160" stroked="true" strokeweight=".5pt" strokecolor="#231f20">
              <v:stroke dashstyle="solid"/>
            </v:line>
            <v:line style="position:absolute" from="3637,13043" to="3637,13156" stroked="true" strokeweight=".5pt" strokecolor="#231f20">
              <v:stroke dashstyle="solid"/>
            </v:line>
            <v:line style="position:absolute" from="3920,12962" to="3920,13160" stroked="true" strokeweight=".5pt" strokecolor="#231f20">
              <v:stroke dashstyle="solid"/>
            </v:line>
            <v:line style="position:absolute" from="4204,13043" to="4204,13156" stroked="true" strokeweight=".5pt" strokecolor="#231f20">
              <v:stroke dashstyle="solid"/>
            </v:line>
            <v:line style="position:absolute" from="4487,12962" to="4487,13160" stroked="true" strokeweight=".5pt" strokecolor="#231f20">
              <v:stroke dashstyle="solid"/>
            </v:line>
            <v:line style="position:absolute" from="4770,13043" to="4770,13156" stroked="true" strokeweight=".5pt" strokecolor="#231f20">
              <v:stroke dashstyle="solid"/>
            </v:line>
            <v:line style="position:absolute" from="5054,12962" to="5054,1316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67.408997pt;margin-top:623.298035pt;width:85.55pt;height:9.950pt;mso-position-horizontal-relative:page;mso-position-vertical-relative:page;z-index:-12760" coordorigin="3348,12466" coordsize="1711,199">
            <v:line style="position:absolute" from="3349,12660" to="5050,12660" stroked="true" strokeweight=".5pt" strokecolor="#231f20">
              <v:stroke dashstyle="solid"/>
            </v:line>
            <v:line style="position:absolute" from="3353,12466" to="3353,12664" stroked="true" strokeweight=".5pt" strokecolor="#231f20">
              <v:stroke dashstyle="solid"/>
            </v:line>
            <v:line style="position:absolute" from="3637,12547" to="3637,12660" stroked="true" strokeweight=".5pt" strokecolor="#231f20">
              <v:stroke dashstyle="solid"/>
            </v:line>
            <v:line style="position:absolute" from="3920,12466" to="3920,12664" stroked="true" strokeweight=".5pt" strokecolor="#231f20">
              <v:stroke dashstyle="solid"/>
            </v:line>
            <v:line style="position:absolute" from="4204,12547" to="4204,12660" stroked="true" strokeweight=".5pt" strokecolor="#231f20">
              <v:stroke dashstyle="solid"/>
            </v:line>
            <v:line style="position:absolute" from="4487,12466" to="4487,12664" stroked="true" strokeweight=".5pt" strokecolor="#231f20">
              <v:stroke dashstyle="solid"/>
            </v:line>
            <v:line style="position:absolute" from="4770,12547" to="4770,12660" stroked="true" strokeweight=".5pt" strokecolor="#231f20">
              <v:stroke dashstyle="solid"/>
            </v:line>
            <v:line style="position:absolute" from="5054,12466" to="5054,12664" stroked="true" strokeweight=".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643921pt;margin-top:303.062408pt;width:15.05pt;height:216.7pt;mso-position-horizontal-relative:page;mso-position-vertical-relative:page;z-index:1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ED1C24"/>
                    </w:rPr>
                    <w:t>À REMPLIR A VEC PRÉCISION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15001pt;margin-top:177.467026pt;width:510.5pt;height:32.0500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48"/>
                    <w:gridCol w:w="1312"/>
                    <w:gridCol w:w="407"/>
                    <w:gridCol w:w="407"/>
                    <w:gridCol w:w="407"/>
                    <w:gridCol w:w="407"/>
                    <w:gridCol w:w="407"/>
                    <w:gridCol w:w="405"/>
                  </w:tblGrid>
                  <w:tr>
                    <w:trPr>
                      <w:trHeight w:val="356" w:hRule="atLeast"/>
                    </w:trPr>
                    <w:tc>
                      <w:tcPr>
                        <w:tcW w:w="6448" w:type="dxa"/>
                        <w:vMerge w:val="restart"/>
                      </w:tcPr>
                      <w:p>
                        <w:pPr>
                          <w:pStyle w:val="TableParagraph"/>
                          <w:spacing w:before="58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NOM(S) figurant sur le bulletin de salaire, en capitales</w:t>
                        </w:r>
                      </w:p>
                      <w:p>
                        <w:pPr>
                          <w:pStyle w:val="TableParagraph"/>
                          <w:spacing w:before="168"/>
                          <w:ind w:left="118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1312" w:type="dxa"/>
                        <w:vMerge w:val="restart"/>
                      </w:tcPr>
                      <w:p>
                        <w:pPr>
                          <w:pStyle w:val="TableParagraph"/>
                          <w:spacing w:before="58"/>
                          <w:ind w:left="4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Sexe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4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 ou F</w:t>
                        </w:r>
                      </w:p>
                    </w:tc>
                    <w:tc>
                      <w:tcPr>
                        <w:tcW w:w="2440" w:type="dxa"/>
                        <w:gridSpan w:val="6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Date de naissance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64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64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280"/>
      <w:pgMar w:top="50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417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11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2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9" w:hanging="1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19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29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7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4" w:hanging="1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7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11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2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9" w:hanging="1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19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29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7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4" w:hanging="1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17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11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2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6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9" w:hanging="1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0" w:hanging="135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57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4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1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9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1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8" w:hanging="13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0" w:hanging="135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57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4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1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9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1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8" w:hanging="13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4" w:hanging="14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&gt;"/>
      <w:lvlJc w:val="left"/>
      <w:pPr>
        <w:ind w:left="504" w:hanging="142"/>
      </w:pPr>
      <w:rPr>
        <w:rFonts w:hint="default" w:ascii="Arial" w:hAnsi="Arial" w:eastAsia="Arial" w:cs="Arial"/>
        <w:color w:val="231F20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036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3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1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8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397" w:hanging="259"/>
      </w:pPr>
      <w:rPr>
        <w:rFonts w:hint="default" w:ascii="Arial" w:hAnsi="Arial" w:eastAsia="Arial" w:cs="Arial"/>
        <w:color w:val="231F20"/>
        <w:w w:val="126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2335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7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6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7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3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8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25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nes.edu/RGPD.html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Sylviepro</dc:creator>
  <dc:title>Avancement echelon SF 2018-2019_2019</dc:title>
  <dcterms:created xsi:type="dcterms:W3CDTF">2019-02-13T07:33:13Z</dcterms:created>
  <dcterms:modified xsi:type="dcterms:W3CDTF">2019-02-13T07:33:13Z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QuarkXPress 8.5.1</vt:lpwstr>
  </property>
  <property fmtid="{D5CDD505-2E9C-101B-9397-08002B2CF9AE}" pid="4" name="LastSaved">
    <vt:filetime>2019-02-13T00:00:00Z</vt:filetime>
  </property>
</Properties>
</file>